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77C98" w14:textId="6CEC6DD4" w:rsidR="00666A87" w:rsidRDefault="00625C8F" w:rsidP="00666A87">
      <w:pPr>
        <w:jc w:val="center"/>
        <w:rPr>
          <w:b/>
        </w:rPr>
      </w:pPr>
      <w:r w:rsidRPr="00666A87">
        <w:rPr>
          <w:b/>
        </w:rPr>
        <w:t>Spark Student’s Participation</w:t>
      </w:r>
      <w:r w:rsidR="00666A87">
        <w:rPr>
          <w:b/>
        </w:rPr>
        <w:t xml:space="preserve"> – </w:t>
      </w:r>
      <w:proofErr w:type="spellStart"/>
      <w:r w:rsidR="00666A87">
        <w:rPr>
          <w:b/>
        </w:rPr>
        <w:t>Wilmonda</w:t>
      </w:r>
      <w:proofErr w:type="spellEnd"/>
      <w:r w:rsidR="00666A87">
        <w:rPr>
          <w:b/>
        </w:rPr>
        <w:t xml:space="preserve"> </w:t>
      </w:r>
      <w:proofErr w:type="spellStart"/>
      <w:r w:rsidR="00666A87">
        <w:rPr>
          <w:b/>
        </w:rPr>
        <w:t>McDevitt</w:t>
      </w:r>
      <w:proofErr w:type="spellEnd"/>
    </w:p>
    <w:p w14:paraId="634AD6CB" w14:textId="66B39501" w:rsidR="00983EA0" w:rsidRPr="00666A87" w:rsidRDefault="00666A87" w:rsidP="00666A87">
      <w:pPr>
        <w:jc w:val="center"/>
        <w:rPr>
          <w:b/>
        </w:rPr>
      </w:pPr>
      <w:r>
        <w:rPr>
          <w:b/>
        </w:rPr>
        <w:t>Presentation Notes</w:t>
      </w:r>
    </w:p>
    <w:p w14:paraId="491F0A07" w14:textId="77777777" w:rsidR="00625C8F" w:rsidRDefault="00625C8F"/>
    <w:p w14:paraId="46D0980B" w14:textId="77777777" w:rsidR="00625C8F" w:rsidRDefault="00625C8F">
      <w:r>
        <w:t xml:space="preserve">HS organizations – are you actively involved? </w:t>
      </w:r>
    </w:p>
    <w:p w14:paraId="4B65AE3E" w14:textId="77777777" w:rsidR="00625C8F" w:rsidRDefault="00625C8F"/>
    <w:p w14:paraId="16DA6EF8" w14:textId="77777777" w:rsidR="00625C8F" w:rsidRDefault="00625C8F">
      <w:r>
        <w:t>When I was young, I was always involved with in organizations – stayed in the dorm (ASD) when my home was just 10 minutes away.</w:t>
      </w:r>
    </w:p>
    <w:p w14:paraId="54DFEFE4" w14:textId="77777777" w:rsidR="00625C8F" w:rsidRDefault="00625C8F"/>
    <w:p w14:paraId="2E02E8D4" w14:textId="77777777" w:rsidR="00625C8F" w:rsidRDefault="00625C8F">
      <w:r>
        <w:t xml:space="preserve">Today students do not participate as much – why is that? </w:t>
      </w:r>
    </w:p>
    <w:p w14:paraId="40AACF2D" w14:textId="77777777" w:rsidR="00625C8F" w:rsidRDefault="00625C8F"/>
    <w:p w14:paraId="73DADA18" w14:textId="37C6ECDF" w:rsidR="00625C8F" w:rsidRDefault="00666A87">
      <w:r>
        <w:t xml:space="preserve">TSD set incentives </w:t>
      </w:r>
      <w:r w:rsidR="00625C8F">
        <w:t>to raise school-wide involvement</w:t>
      </w:r>
      <w:bookmarkStart w:id="0" w:name="_GoBack"/>
      <w:bookmarkEnd w:id="0"/>
    </w:p>
    <w:p w14:paraId="2DEDC860" w14:textId="77777777" w:rsidR="00625C8F" w:rsidRDefault="00625C8F"/>
    <w:p w14:paraId="162CD5E2" w14:textId="77777777" w:rsidR="00625C8F" w:rsidRDefault="00625C8F">
      <w:r>
        <w:t xml:space="preserve">SBG – had only 4 and the same 4 goes for </w:t>
      </w:r>
      <w:proofErr w:type="spellStart"/>
      <w:r>
        <w:t>Jr.NAD</w:t>
      </w:r>
      <w:proofErr w:type="spellEnd"/>
      <w:r>
        <w:t xml:space="preserve"> so closed SBG. </w:t>
      </w:r>
    </w:p>
    <w:p w14:paraId="5115EBC2" w14:textId="77777777" w:rsidR="00625C8F" w:rsidRDefault="00625C8F"/>
    <w:p w14:paraId="51025535" w14:textId="77777777" w:rsidR="00625C8F" w:rsidRDefault="00625C8F">
      <w:r>
        <w:t>Set SPARK system for students as incentive to participate organizations and consume leadership roles</w:t>
      </w:r>
    </w:p>
    <w:p w14:paraId="618BA306" w14:textId="77777777" w:rsidR="00625C8F" w:rsidRDefault="00625C8F"/>
    <w:p w14:paraId="44FA160A" w14:textId="77777777" w:rsidR="00625C8F" w:rsidRDefault="00625C8F">
      <w:r>
        <w:t>Organization:</w:t>
      </w:r>
    </w:p>
    <w:p w14:paraId="492C56F2" w14:textId="77777777" w:rsidR="00625C8F" w:rsidRDefault="00625C8F">
      <w:r>
        <w:t xml:space="preserve">All grades, </w:t>
      </w:r>
      <w:proofErr w:type="spellStart"/>
      <w:r>
        <w:t>Jr.NAD</w:t>
      </w:r>
      <w:proofErr w:type="spellEnd"/>
      <w:r>
        <w:t xml:space="preserve">, Hispanic </w:t>
      </w:r>
    </w:p>
    <w:p w14:paraId="45106F89" w14:textId="77777777" w:rsidR="00625C8F" w:rsidRDefault="00625C8F"/>
    <w:p w14:paraId="2293AAA5" w14:textId="77777777" w:rsidR="00625C8F" w:rsidRDefault="00625C8F">
      <w:r>
        <w:t xml:space="preserve">Added incentive points for paying dues on time </w:t>
      </w:r>
    </w:p>
    <w:p w14:paraId="1606478C" w14:textId="77777777" w:rsidR="00625C8F" w:rsidRDefault="00625C8F"/>
    <w:p w14:paraId="09F383E7" w14:textId="77777777" w:rsidR="00625C8F" w:rsidRDefault="00625C8F">
      <w:r>
        <w:t>Academic &amp; Sports:</w:t>
      </w:r>
    </w:p>
    <w:p w14:paraId="5E17F7AD" w14:textId="77777777" w:rsidR="00625C8F" w:rsidRDefault="00625C8F">
      <w:r>
        <w:t xml:space="preserve">Every 6 weeks – honor roll recognitions </w:t>
      </w:r>
      <w:r w:rsidR="00705E90">
        <w:t xml:space="preserve">&amp; incentives for students to remain in honor roll instead of one-time, which is how the principal come up with ranger honor society </w:t>
      </w:r>
    </w:p>
    <w:p w14:paraId="5885A1FB" w14:textId="77777777" w:rsidR="00705E90" w:rsidRDefault="00705E90"/>
    <w:p w14:paraId="19A3F6DF" w14:textId="05579380" w:rsidR="00625C8F" w:rsidRDefault="00625C8F">
      <w:r>
        <w:t xml:space="preserve">Sports in every season </w:t>
      </w:r>
      <w:r w:rsidR="00666A87">
        <w:t>including All-A</w:t>
      </w:r>
      <w:r w:rsidR="00EC3571">
        <w:t xml:space="preserve">merican </w:t>
      </w:r>
    </w:p>
    <w:p w14:paraId="524EE8B7" w14:textId="77777777" w:rsidR="00EC3571" w:rsidRDefault="00EC3571"/>
    <w:p w14:paraId="38429C68" w14:textId="6A0C98B3" w:rsidR="00EC3571" w:rsidRDefault="00EC3571">
      <w:r>
        <w:t>This SPARK incentive does not include special needs</w:t>
      </w:r>
    </w:p>
    <w:p w14:paraId="6E771925" w14:textId="77777777" w:rsidR="00EC3571" w:rsidRDefault="00EC3571"/>
    <w:p w14:paraId="004AF967" w14:textId="7A997B38" w:rsidR="00EC3571" w:rsidRDefault="00EC3571">
      <w:r>
        <w:t xml:space="preserve">Clubs, Community Services, </w:t>
      </w:r>
      <w:proofErr w:type="spellStart"/>
      <w:r>
        <w:t>Misc</w:t>
      </w:r>
      <w:proofErr w:type="spellEnd"/>
      <w:r>
        <w:t>:</w:t>
      </w:r>
    </w:p>
    <w:p w14:paraId="574E86E2" w14:textId="77777777" w:rsidR="00EC3571" w:rsidRDefault="00EC3571"/>
    <w:p w14:paraId="6D1909E1" w14:textId="7559EC7E" w:rsidR="00EC3571" w:rsidRDefault="006E3DFF">
      <w:r>
        <w:t xml:space="preserve">A/B Class violations has been added this year because students with no A/B violations tend to violate to get that experience – added that incentive to avoid that </w:t>
      </w:r>
    </w:p>
    <w:p w14:paraId="0C5D60DE" w14:textId="77777777" w:rsidR="006E3DFF" w:rsidRDefault="006E3DFF"/>
    <w:p w14:paraId="1CB998C6" w14:textId="17269503" w:rsidR="006E3DFF" w:rsidRDefault="006E3DFF">
      <w:r>
        <w:t xml:space="preserve">My SPARK points are for students to fill out and get signatures/authorizations – give to staff to feed in system and add on to the points </w:t>
      </w:r>
    </w:p>
    <w:p w14:paraId="3E2F4698" w14:textId="77777777" w:rsidR="006E3DFF" w:rsidRDefault="006E3DFF"/>
    <w:p w14:paraId="36B3F908" w14:textId="1AA5D6CC" w:rsidR="006E3DFF" w:rsidRDefault="006E3DFF">
      <w:r>
        <w:t xml:space="preserve">This </w:t>
      </w:r>
      <w:proofErr w:type="gramStart"/>
      <w:r>
        <w:t>helps</w:t>
      </w:r>
      <w:proofErr w:type="gramEnd"/>
      <w:r>
        <w:t xml:space="preserve"> as staff cannot remember for each student </w:t>
      </w:r>
    </w:p>
    <w:p w14:paraId="4FA74A3E" w14:textId="77777777" w:rsidR="009A21DA" w:rsidRDefault="009A21DA"/>
    <w:p w14:paraId="5FD80204" w14:textId="7CD236F4" w:rsidR="009A21DA" w:rsidRDefault="009A21DA">
      <w:r>
        <w:t>Money?</w:t>
      </w:r>
    </w:p>
    <w:p w14:paraId="31656A25" w14:textId="77777777" w:rsidR="006E3DFF" w:rsidRDefault="006E3DFF"/>
    <w:p w14:paraId="5483FC4C" w14:textId="5BB87D2F" w:rsidR="009A21DA" w:rsidRDefault="009A21DA">
      <w:r>
        <w:t>Our average revenue for snack bar every week is $300-$400</w:t>
      </w:r>
    </w:p>
    <w:p w14:paraId="2793373D" w14:textId="5DB464F1" w:rsidR="009A21DA" w:rsidRDefault="009A21DA">
      <w:r>
        <w:t>School mini-grants</w:t>
      </w:r>
    </w:p>
    <w:p w14:paraId="55BAD7BB" w14:textId="253AD970" w:rsidR="009A21DA" w:rsidRDefault="009A21DA">
      <w:r>
        <w:t xml:space="preserve">Department budget </w:t>
      </w:r>
    </w:p>
    <w:p w14:paraId="424296F0" w14:textId="752D5A13" w:rsidR="00625C8F" w:rsidRDefault="006B2D53">
      <w:r>
        <w:t xml:space="preserve">Sponsors, in-kind </w:t>
      </w:r>
    </w:p>
    <w:p w14:paraId="00B34989" w14:textId="77777777" w:rsidR="00EC3571" w:rsidRDefault="00EC3571"/>
    <w:p w14:paraId="0FA54B6F" w14:textId="52AF815F" w:rsidR="00625C8F" w:rsidRDefault="00BF07F5">
      <w:r>
        <w:t xml:space="preserve">Usually is a $500-700 average spent on students’ reward depending on what funds we have </w:t>
      </w:r>
    </w:p>
    <w:p w14:paraId="353F265D" w14:textId="77777777" w:rsidR="00BF07F5" w:rsidRDefault="00BF07F5"/>
    <w:p w14:paraId="69418618" w14:textId="1CAA6DBC" w:rsidR="00BF07F5" w:rsidRDefault="00BF07F5">
      <w:r>
        <w:t xml:space="preserve">Use excel as a program to track the calculation and document SPARK </w:t>
      </w:r>
    </w:p>
    <w:p w14:paraId="11C2249B" w14:textId="77777777" w:rsidR="00BF07F5" w:rsidRDefault="00BF07F5"/>
    <w:p w14:paraId="3202ED35" w14:textId="2CF25F5F" w:rsidR="00BF07F5" w:rsidRDefault="00BF07F5">
      <w:r>
        <w:lastRenderedPageBreak/>
        <w:t>CSD – Fremont</w:t>
      </w:r>
    </w:p>
    <w:p w14:paraId="6537E8FF" w14:textId="77777777" w:rsidR="00BF07F5" w:rsidRDefault="00BF07F5"/>
    <w:p w14:paraId="6F10212B" w14:textId="3A2C04D4" w:rsidR="00B319E4" w:rsidRDefault="00D40E99">
      <w:r>
        <w:t>Small schools can benefit what you shared – just have to address it in a different way such as adapting the system to accommodate to the smaller number of students</w:t>
      </w:r>
    </w:p>
    <w:p w14:paraId="372C50FF" w14:textId="77777777" w:rsidR="00D40E99" w:rsidRDefault="00D40E99"/>
    <w:p w14:paraId="31B4E5C1" w14:textId="776EDD4B" w:rsidR="00D40E99" w:rsidRDefault="00D40E99">
      <w:r>
        <w:t>Day students can participate and benefit this incentive – build in an hour weekly for students to benefit</w:t>
      </w:r>
    </w:p>
    <w:p w14:paraId="41B27CE9" w14:textId="77777777" w:rsidR="00D40E99" w:rsidRDefault="00D40E99"/>
    <w:p w14:paraId="732C809A" w14:textId="5B630CDE" w:rsidR="00D40E99" w:rsidRDefault="00D40E99">
      <w:r>
        <w:t>Community hours are required – some schools require at least 15 hours – some schools does not require</w:t>
      </w:r>
    </w:p>
    <w:p w14:paraId="1500D11D" w14:textId="77777777" w:rsidR="00D40E99" w:rsidRDefault="00D40E99"/>
    <w:p w14:paraId="776AD81C" w14:textId="28F8A083" w:rsidR="00B01F32" w:rsidRDefault="00B01F32">
      <w:r>
        <w:t xml:space="preserve">What about the students who are introvert, tend to be low confident? One school would address these kinds of students to do self-assessment and increase </w:t>
      </w:r>
      <w:proofErr w:type="gramStart"/>
      <w:r>
        <w:t>self confidences</w:t>
      </w:r>
      <w:proofErr w:type="gramEnd"/>
      <w:r>
        <w:t xml:space="preserve"> to become a leader - works as some students finally participate in leadership roles in the school</w:t>
      </w:r>
    </w:p>
    <w:p w14:paraId="534B976C" w14:textId="77777777" w:rsidR="00625C8F" w:rsidRDefault="00625C8F"/>
    <w:p w14:paraId="33E0501F" w14:textId="43446E94" w:rsidR="0072728C" w:rsidRDefault="0072728C">
      <w:r>
        <w:t xml:space="preserve">TSD – 2001: 75% - to 49% in residential </w:t>
      </w:r>
    </w:p>
    <w:p w14:paraId="57CF3581" w14:textId="77777777" w:rsidR="0072728C" w:rsidRDefault="0072728C"/>
    <w:p w14:paraId="33530001" w14:textId="6D5744CB" w:rsidR="0072728C" w:rsidRDefault="0072728C">
      <w:r>
        <w:t>But our numbers are growing – day students, parents are moving closer to TSD, gets language support from TSD and SPARK works for those who enroll TSD later in HS years from mainstream/pubic schools</w:t>
      </w:r>
    </w:p>
    <w:p w14:paraId="3BBA18D4" w14:textId="77777777" w:rsidR="0072728C" w:rsidRDefault="0072728C"/>
    <w:p w14:paraId="47F72066" w14:textId="04A72B22" w:rsidR="0072728C" w:rsidRDefault="004F39E1">
      <w:r>
        <w:t xml:space="preserve">GLBT? Yes, some schools have – TSD has it as a resource </w:t>
      </w:r>
    </w:p>
    <w:p w14:paraId="41376193" w14:textId="77777777" w:rsidR="004F39E1" w:rsidRDefault="004F39E1"/>
    <w:p w14:paraId="1C2E6BF4" w14:textId="5721704F" w:rsidR="004F39E1" w:rsidRDefault="00EF0971">
      <w:r>
        <w:t xml:space="preserve">Data have? After kids leave schools, do they continue to benefit/use SPARK? No, TSD need to be more data driven with these kind of information, review and assessment for improvements and such </w:t>
      </w:r>
    </w:p>
    <w:p w14:paraId="54BFA4C8" w14:textId="77777777" w:rsidR="00EF0971" w:rsidRDefault="00EF0971"/>
    <w:p w14:paraId="38DE76DE" w14:textId="77777777" w:rsidR="00EF0971" w:rsidRDefault="00EF0971"/>
    <w:p w14:paraId="3F6E8835" w14:textId="77777777" w:rsidR="0072728C" w:rsidRDefault="0072728C"/>
    <w:sectPr w:rsidR="0072728C" w:rsidSect="00666A8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8F"/>
    <w:rsid w:val="004F39E1"/>
    <w:rsid w:val="00625C8F"/>
    <w:rsid w:val="00666A87"/>
    <w:rsid w:val="006B2D53"/>
    <w:rsid w:val="006E3DFF"/>
    <w:rsid w:val="00705E90"/>
    <w:rsid w:val="0072728C"/>
    <w:rsid w:val="00983EA0"/>
    <w:rsid w:val="009A21DA"/>
    <w:rsid w:val="00B01F32"/>
    <w:rsid w:val="00B319E4"/>
    <w:rsid w:val="00BF07F5"/>
    <w:rsid w:val="00D40E99"/>
    <w:rsid w:val="00EC3571"/>
    <w:rsid w:val="00E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9B35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409</Words>
  <Characters>2335</Characters>
  <Application>Microsoft Macintosh Word</Application>
  <DocSecurity>0</DocSecurity>
  <Lines>19</Lines>
  <Paragraphs>5</Paragraphs>
  <ScaleCrop>false</ScaleCrop>
  <Company>Gallaudet University Regional Center - Southwest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Gunderson</dc:creator>
  <cp:keywords/>
  <dc:description/>
  <cp:lastModifiedBy>Arlene Gunderson</cp:lastModifiedBy>
  <cp:revision>12</cp:revision>
  <dcterms:created xsi:type="dcterms:W3CDTF">2013-11-03T15:12:00Z</dcterms:created>
  <dcterms:modified xsi:type="dcterms:W3CDTF">2013-11-22T20:48:00Z</dcterms:modified>
</cp:coreProperties>
</file>